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Allegato A – Domanda di partecipazione Avviso interno di selezione Esperto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NB. Allegare alla presente istanza il curriculum e la griglia di autovalutazione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DELL’IIS DA VINCI-FASCETTI</w:t>
      </w:r>
    </w:p>
    <w:p w:rsidR="00000000" w:rsidDel="00000000" w:rsidP="00000000" w:rsidRDefault="00000000" w:rsidRPr="00000000" w14:paraId="00000006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Contessa Matilde 74, Pisa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940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1875"/>
        <w:gridCol w:w="2310"/>
        <w:gridCol w:w="4755"/>
        <w:tblGridChange w:id="0">
          <w:tblGrid>
            <w:gridCol w:w="1875"/>
            <w:gridCol w:w="2310"/>
            <w:gridCol w:w="4755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Il/la sottoscritto/a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Nascita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fisso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Istituzione Scolastica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Cod. Meccanografico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PIIS00800A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piis00800a@istruzione.it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050888420</w:t>
            </w:r>
          </w:p>
        </w:tc>
      </w:tr>
      <w:tr>
        <w:trPr>
          <w:cantSplit w:val="0"/>
          <w:trHeight w:val="28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a tempo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disciplina (classe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concorso) denominazione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Chiede di candidarsi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DOCENTE ESPERTO PER PERCORSI DI POTENZIAMENTO DELLE COMPETENZE DI BASE, DI MOTIVAZIONE E ACCOMPAGNAMENTO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per l’attuazione del Piano Nazionale di Ripresa e Resilienza – Missione 4 per la lotta alla dispersione scolastica.</w:t>
      </w:r>
    </w:p>
    <w:tbl>
      <w:tblPr>
        <w:tblStyle w:val="Table2"/>
        <w:tblW w:w="9360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6240"/>
        <w:gridCol w:w="3120"/>
        <w:tblGridChange w:id="0">
          <w:tblGrid>
            <w:gridCol w:w="6240"/>
            <w:gridCol w:w="3120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MODULO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INDICARE IL MODULO SCELTO PER  LA CANDIDATURA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</w:t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DICHIARA</w:t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non avere procedimenti penali in corso 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accettare tutte le condizioni elencate nel Bando emanato dal Dirigente Scolastico per l’attribuzione del presente incarico;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essere in possesso di adeguate competenze informatiche;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accettare senza condizioni la tempistica che verrà stabilita per la realizzazione del progetto;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il 31/12/2024;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documentare l’attività sulla piattaforma dedicata del PNRR per quanto di propria competenza;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l’intervento.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allega alla presente istanza: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evidenziate le esperienze ed i titoli per i quali si richiede la valutazione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identità in corso di validità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         Luogo e data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candidato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</w:t>
        <w:tab/>
        <w:tab/>
        <w:tab/>
        <w:tab/>
        <w:t xml:space="preserve">______________________________</w:t>
      </w:r>
    </w:p>
    <w:sectPr>
      <w:pgSz w:h="16834" w:w="11909" w:orient="portrait"/>
      <w:pgMar w:bottom="1106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lagriglia1chiara">
    <w:name w:val="Grid Table 1 Light"/>
    <w:basedOn w:val="Tabellanormale"/>
    <w:uiPriority w:val="46"/>
    <w:rsid w:val="00395AD3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eWeb">
    <w:name w:val="Normal (Web)"/>
    <w:basedOn w:val="Normale"/>
    <w:uiPriority w:val="99"/>
    <w:semiHidden w:val="1"/>
    <w:unhideWhenUsed w:val="1"/>
    <w:rsid w:val="00F12F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 w:val="1"/>
    <w:rsid w:val="005111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SVTrpKlKU3nZamWbjdhdOEAcmg==">CgMxLjA4AHIhMV9uUDVOVUN3MGd3a2piVVdTZzNmclpYb0tQTlN6OWpl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2023-08-18T09:54:00Z</dcterms:created>
</cp:coreProperties>
</file>